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5420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9717EE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7DEA2B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8D2BE4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D9B37B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72DA7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2F53CF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30.11.2021</w:t>
      </w:r>
    </w:p>
    <w:p w14:paraId="00AEF482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52E6DD91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CEE24F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04CCE5D1" w14:textId="77777777" w:rsidR="00000000" w:rsidRDefault="0018119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9932CE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14:paraId="673EE54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B) Die Inhalte des nachfolgenden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Leistungsverzeichnisses.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C) Die allgemeinen Bestimmungen für die Vergabe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von Bauleistungen ( VOB Teil A 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D) Die allgemeinen Vertragsbedingungen für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Ausführung von </w:t>
      </w:r>
      <w:r>
        <w:rPr>
          <w:rFonts w:ascii="Arial" w:hAnsi="Arial" w:cs="Arial"/>
        </w:rPr>
        <w:t>Bauleistungen ( VOB Teil B 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E) Die technischen Vorschriften für Bauleistungen ( VOB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Teil C 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F) Die relevanten DIN - Normen.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G) Die einschlägigen baupolizeilichen und technischen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Bestimmungen sowie die Unfallverhütungsvorschriften.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H) Die Fachregeln</w:t>
      </w:r>
      <w:r>
        <w:rPr>
          <w:rFonts w:ascii="Arial" w:hAnsi="Arial" w:cs="Arial"/>
        </w:rPr>
        <w:t xml:space="preserve"> des Deutschen Dachdeckerhandwerks.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I) Die Verarbeitungsvorschriften der Walther Dachziegel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GmbH mit den jeweils zum Verlegezeitpunkt gültigen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J) Für die Ausarbeitung und Preisgestaltung sind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Kenntnisse der Baustelle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K) Der B</w:t>
      </w:r>
      <w:r>
        <w:rPr>
          <w:rFonts w:ascii="Arial" w:hAnsi="Arial" w:cs="Arial"/>
        </w:rPr>
        <w:t>ieter hat die Durchführung seiner Arbeiten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Zimmermann und Klempner so abzusprechen, dass ein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reibungsloser Ablauf der Arbeiten gewährleistet ist.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L) Für die angebotenen Leistungen übernimmt der Bieter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die Verpflichtung der Vollständigkeit: d. 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>eistungen, die sich mit der Ausführung der angefragten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Positionen zwangsläufig ergeben, hat er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einzukalkulieren, auch wenn sie im Leistungsverzeichnis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(Ort und Datum)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(Stempel und Unterschrift 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2EF73FE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741B9E1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5F84C81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Einrichten und Räumen der Baustelle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An-</w:t>
      </w:r>
      <w:r>
        <w:rPr>
          <w:rFonts w:ascii="Arial" w:hAnsi="Arial" w:cs="Arial"/>
        </w:rPr>
        <w:t xml:space="preserve"> und Abfuhr, sowie Vorhalten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der zur Durchführung der nachstehend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beschriebenen Arbeiten erforderlichen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Maschinen, Geräte, Werkzeuge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3FC6AD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>austellen-Toilettenkabine liefern, für die Dauer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Arbeiten vorhalten und nach Beendigung der Arbeiten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59C00E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Sicherheitsgerüst nach den Erfordernis-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sen der Bau-BG und den derzeit </w:t>
      </w:r>
      <w:r>
        <w:rPr>
          <w:rFonts w:ascii="Arial" w:hAnsi="Arial" w:cs="Arial"/>
        </w:rPr>
        <w:t>gültigen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UVV aufbauen, vorhalten und abbauen.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Gerüstgruppe         : 3 (2,0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CDB008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Dachfanggerüst durch Erweiterung 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Fassadengerüstes im Bereich de</w:t>
      </w:r>
      <w:r>
        <w:rPr>
          <w:rFonts w:ascii="Arial" w:hAnsi="Arial" w:cs="Arial"/>
        </w:rPr>
        <w:t>r Traufe,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Gebrauchsüberlassung bis 4 Wochen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8B0CCE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Gerüstträger in Gitterkonstruktion für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die Überbrückung von Durchfahrten 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dgl. in die Gerüstkonstruktion einbauen,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Gebrauchsüberlassung bis 4 Wochen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Öffnungsbreite: .....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1B1B62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Gerüstverbreiteru</w:t>
      </w:r>
      <w:r>
        <w:rPr>
          <w:rFonts w:ascii="Arial" w:hAnsi="Arial" w:cs="Arial"/>
        </w:rPr>
        <w:t>ng innen bzw. aussen,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Gebrauchsüberlassung bis 4 Wochen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9A5AFCA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455A604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64CE927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Vorhandene Dacheindeckung aus Dachziegeln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bringen und abfahren. Inklusive Container-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3D59CB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Dacheindeckung</w:t>
      </w:r>
      <w:r>
        <w:rPr>
          <w:rFonts w:ascii="Arial" w:hAnsi="Arial" w:cs="Arial"/>
        </w:rPr>
        <w:t xml:space="preserve"> aus Biberschwanz-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ziegeln vom Dach nehmen, nach unten bringen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abfahren. Inklusive Container-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4EB2A1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Dachlattung abnehmen,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unten bringen, abfahren und ent</w:t>
      </w:r>
      <w:r>
        <w:rPr>
          <w:rFonts w:ascii="Arial" w:hAnsi="Arial" w:cs="Arial"/>
        </w:rPr>
        <w:t>sorgen.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CBACB5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Unterspannbahn abnehmen und vom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 schaffen. Inklusive Container-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5177C4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</w:t>
      </w:r>
      <w:r>
        <w:rPr>
          <w:rFonts w:ascii="Arial" w:hAnsi="Arial" w:cs="Arial"/>
        </w:rPr>
        <w:t>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Wärmedämmung aus den Gefachen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herausnehmen und vom Dach schaffen.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Gefache zwischen den Sparren säubern und von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alten Nägeln, Klammerresten und spitzen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Eindringungen (Holzsplitter...) befreien.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</w:t>
      </w:r>
      <w:r>
        <w:rPr>
          <w:rFonts w:ascii="Arial" w:hAnsi="Arial" w:cs="Arial"/>
        </w:rPr>
        <w:t>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108A2E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Dampfsperre abnehmen und vom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 schaffen. Inklusive Container-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35EB80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Dachrinne samt Rinneisen ab-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nehmen, vom Dach bringen und entsorgen.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3C7009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Traufbleche (Rinneneinhang)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abnehmen, vo</w:t>
      </w:r>
      <w:r>
        <w:rPr>
          <w:rFonts w:ascii="Arial" w:hAnsi="Arial" w:cs="Arial"/>
        </w:rPr>
        <w:t>m Dach bringen und entsorgen.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46F94F4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Regenfallrohre samt Rohrschellen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abnehmen und entsorgen.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Container- und Deponiegebühren soweit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7B2092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Kehlbleche abnehmen, vom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 bringen und entsorgen.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41676C3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CD6DCE7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29E5370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>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Dachsparren aufdoppeln durch Aufnageln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von Dachlatten um ausreichend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Einbauhöhe für die Dachdämmung zu erhalten.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97CC85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PE-Folie, d = 0,2 mm, liefern und unterhalb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der Sparren vollflächig verlegen.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Nähte und Stöße mit Klebeband abdichten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die Dampfsperre an allen Dachdurch-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31F297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</w:t>
      </w:r>
      <w:r>
        <w:rPr>
          <w:rFonts w:ascii="Arial" w:hAnsi="Arial" w:cs="Arial"/>
        </w:rPr>
        <w:t>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Dampfbremse mit variablem sd-Wert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(Wasserdampfdurchgangswiderstand) liefern,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unterhalb der Dämmung, an den Sparrenflanken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überhalb der Sparren durchgehend aufbringen.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Überlappungen mit Klebebändern lu</w:t>
      </w:r>
      <w:r>
        <w:rPr>
          <w:rFonts w:ascii="Arial" w:hAnsi="Arial" w:cs="Arial"/>
        </w:rPr>
        <w:t>ftdicht verkleben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die Folie an alle Dachdurchdringungen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D86B55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Mineralwolle-Dämmfilz, asserabweisend ausgerüstet,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nicht brennbar (Baustoffklasse A1), l</w:t>
      </w:r>
      <w:r>
        <w:rPr>
          <w:rFonts w:ascii="Arial" w:hAnsi="Arial" w:cs="Arial"/>
        </w:rPr>
        <w:t>iefern und dicht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gestoßen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zwischen den Dachsparren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Dämmstärke: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3E78ECB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55DC09C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Unterkonstruktion</w:t>
      </w:r>
      <w:r>
        <w:rPr>
          <w:rFonts w:ascii="Arial" w:hAnsi="Arial" w:cs="Arial"/>
          <w:b/>
          <w:bCs/>
        </w:rPr>
        <w:br/>
      </w:r>
    </w:p>
    <w:p w14:paraId="08B309B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Ausglei</w:t>
      </w:r>
      <w:r>
        <w:rPr>
          <w:rFonts w:ascii="Arial" w:hAnsi="Arial" w:cs="Arial"/>
        </w:rPr>
        <w:t>chen der vorhandenen Dachfläche durch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Anblatten von Nagelholzbrettern und/oder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Aufdopplung der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Befestigungsmitteln in statisch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788CB0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diffusio</w:t>
      </w:r>
      <w:r>
        <w:rPr>
          <w:rFonts w:ascii="Arial" w:hAnsi="Arial" w:cs="Arial"/>
        </w:rPr>
        <w:t>nsoffene Unterdeck-/Unterspannbahn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PP-Spinnvlies-Folien-Kombination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Spezialbeschichtung liefern und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Dachdecker-Fachregeln und Herstellerangaben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fachgerecht auf Sparren verlegen. Die Befestigung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erfolgt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Breitkopfstiften oder Tackerkl</w:t>
      </w:r>
      <w:r>
        <w:rPr>
          <w:rFonts w:ascii="Arial" w:hAnsi="Arial" w:cs="Arial"/>
        </w:rPr>
        <w:t>ammern auf dem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5E0EC8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diffusionsoffene Unterdeck-/Unterspannbahn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PP-Spinnvlies-Folien-Kombination mit integriertem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Selbstkleberand liefern und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Dachdecker-F</w:t>
      </w:r>
      <w:r>
        <w:rPr>
          <w:rFonts w:ascii="Arial" w:hAnsi="Arial" w:cs="Arial"/>
        </w:rPr>
        <w:t>achregeln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Herstellerangaben fachgerecht auf Sparren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verlegen. Die Befestigung erfolgt mit Breitkopfstiften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0DF115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diffusionsoffene Schalungsbahn aus Polye</w:t>
      </w:r>
      <w:r>
        <w:rPr>
          <w:rFonts w:ascii="Arial" w:hAnsi="Arial" w:cs="Arial"/>
        </w:rPr>
        <w:t>stervlies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Dispersions-beschichtung liefern und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Dachdecker-Fachregeln und Herstellerangaben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fachgerecht verlegen. Die Verlegung erfolgt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Breitkopfstiften Breitkopfstiften oder Tackerklammern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auf der Schalung. Im Überdeckungsbereich ist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8A8508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vorhandener Dachkonstruktion (Sparren)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Holzart           : Fichte / Tanne 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Sortierklasse     : S 10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C27224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Dachsch</w:t>
      </w:r>
      <w:r>
        <w:rPr>
          <w:rFonts w:ascii="Arial" w:hAnsi="Arial" w:cs="Arial"/>
        </w:rPr>
        <w:t>alung aus Nut- und Federbrettern,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einseitig gehobelt, liefern und vollflächig auf vor-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handener Dachkonstruktion (Sparren)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: Fichte/Kiefer/Tanne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45B4E6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Konterlattung aus Nadelholz roh, trocken,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Sortierklasse S13 nach DIN 4074-1, ... x ... mm,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Holzschutz lt. DIN 68800, liefern und auf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DDB468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verschalte und bereits mit der Konterlattung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versehene  Dachfläche zur Erstellung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eines wasserführenden Unterdaches 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einer Lage, einer geeigneten Dachbahn,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02E11C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01.05.09)  ___</w:t>
      </w:r>
      <w:r>
        <w:rPr>
          <w:rFonts w:ascii="Arial" w:hAnsi="Arial" w:cs="Arial"/>
        </w:rPr>
        <w:t>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Nageldichtband liefern und zwischen Konterlatte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Unterspann/deckbahn für ein dauerhaft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regensicheres Abdichten bei Montage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der Lattung montieren. Die Gebrauchsanleitungen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des Herste</w:t>
      </w:r>
      <w:r>
        <w:rPr>
          <w:rFonts w:ascii="Arial" w:hAnsi="Arial" w:cs="Arial"/>
        </w:rPr>
        <w:t>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26C932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Dachfläche mit Latten roh, trocken, der Sortierklasse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S10  nach DIN 4074-1, ... x ... mm, Holzschutz lt.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DIN 68800, im erforderlichen Abstand einlatten.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Inklusive Liefe</w:t>
      </w:r>
      <w:r>
        <w:rPr>
          <w:rFonts w:ascii="Arial" w:hAnsi="Arial" w:cs="Arial"/>
        </w:rPr>
        <w:t>rung und Beischneiden am Rand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A55F7D0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F10CCB0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22896BE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Traufbohlen aus Nadelholz, der Sortierklasse S10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als Auflager für die Regenrinne durchgehend 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CFC7ED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Traufelement mit Kamm als Lüftungselement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für die Traufe mit integriertem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</w:t>
      </w:r>
      <w:r>
        <w:rPr>
          <w:rFonts w:ascii="Arial" w:hAnsi="Arial" w:cs="Arial"/>
        </w:rPr>
        <w:t>fgitter als flexible Absperrung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gegen Vogeleinflug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D99D6D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Trauflkamm aus wetterfestem Kunststoff, als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Schutz vor Laub, Vogel- und Insekteneinflug, lie-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fern und parallel zur Trau</w:t>
      </w:r>
      <w:r>
        <w:rPr>
          <w:rFonts w:ascii="Arial" w:hAnsi="Arial" w:cs="Arial"/>
        </w:rPr>
        <w:t>fe an den Sparrenköpfen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1D4CC4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Traufenlüftungsgitter aus wetterfestem Kunststoff,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Schutz vor Vogel- und Insekteneinflug,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und an den </w:t>
      </w:r>
      <w:r>
        <w:rPr>
          <w:rFonts w:ascii="Arial" w:hAnsi="Arial" w:cs="Arial"/>
        </w:rPr>
        <w:t>Sparrenköpfen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BAE950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Untersichtschalung aus Nut- und Feder-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brettern, gehobelt, auf Dachkonstruktion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(Sparren) liefern und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Holzart       </w:t>
      </w:r>
      <w:r>
        <w:rPr>
          <w:rFonts w:ascii="Arial" w:hAnsi="Arial" w:cs="Arial"/>
        </w:rPr>
        <w:t xml:space="preserve">    : Fichte / Tanne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Sortierklasse     : 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3979BA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Stirnbrett, Sichtflächen gehobelt,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Stöße auf Gehrung geschnitten, liefern</w:t>
      </w:r>
      <w:r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 der Traufe zur Abdeckung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Traufkonstruktion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       : Fichte / Kiefer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Güteklasse        : 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Schnittklasse     : S (scharfkantig)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</w:t>
      </w:r>
      <w:r>
        <w:rPr>
          <w:rFonts w:ascii="Arial" w:hAnsi="Arial" w:cs="Arial"/>
        </w:rPr>
        <w:t>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A3A865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Gesimskasten aus Profilbretter d= 19,5 mm inkl.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Holzunterkonstruktion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23FC3F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</w:t>
      </w:r>
      <w:r>
        <w:rPr>
          <w:rFonts w:ascii="Arial" w:hAnsi="Arial" w:cs="Arial"/>
        </w:rPr>
        <w:t>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Holzflächen mit einer Holzschutzlasur behandeln.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(2 Anstriche). Inkl. Lieferung.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34EB6B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einreihig,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mit korrosionsbeständigem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Befestigungsmittel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DC3B92F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8A416EA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5A0FFCD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</w:t>
      </w:r>
      <w:r>
        <w:rPr>
          <w:rFonts w:ascii="Arial" w:hAnsi="Arial" w:cs="Arial"/>
        </w:rPr>
        <w:t>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Untersichtschalung aus Nut- und Feder-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brettern, gehobelt, auf Dachkonstruktion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(Sparren) liefern und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       : Fichte / Tanne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Sortierklasse     : 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Brettdicke   </w:t>
      </w:r>
      <w:r>
        <w:rPr>
          <w:rFonts w:ascii="Arial" w:hAnsi="Arial" w:cs="Arial"/>
        </w:rPr>
        <w:t xml:space="preserve">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2641BF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Unterzugsbrett, Sichtflächen gehobelt,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Stöße auf Gehrung geschnitten,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       : Fichte / Kiefer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</w:t>
      </w:r>
      <w:r>
        <w:rPr>
          <w:rFonts w:ascii="Arial" w:hAnsi="Arial" w:cs="Arial"/>
        </w:rPr>
        <w:t>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Güteklasse        : 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Schnittklasse     : S (scharfkantig)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592050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Ortgangbrett, Sichtflächen gehobelt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Stöße auf Gehrung geschnitten,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       : Fichte / Kiefer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Güteklasse        : 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Schnittklasse     : S (scharfkantig)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DD8F5F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Holzflächen mit einer Holzschutzlasur behandeln.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(2 Anstriche). Inkl. Lieferung.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761566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Ortgangverkleidung mit kleinformatigen Platten,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einreihig,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mit korrosionsbeständigem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Befestigungsmittel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C3BA9EB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7F27EAE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1CF298A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</w:t>
      </w:r>
      <w:r>
        <w:rPr>
          <w:rFonts w:ascii="Arial" w:hAnsi="Arial" w:cs="Arial"/>
        </w:rPr>
        <w:t>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Stirnbrett, Sichtflächen gehobelt,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Stöße auf Gehrung geschnitten,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am Pult zur Abdeckung der Pult-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konstruktion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Holzart           : Fichte / Kiefer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Holzfeuchte       : trocken (um &lt;= 20%)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Güteklasse        : 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Schnittklasse     : S (scharfkantig)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Brettbreite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1D7F8E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Pultkasten aus Profilbretter d= 19,5 mm inkl.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Holzunterkonstru</w:t>
      </w:r>
      <w:r>
        <w:rPr>
          <w:rFonts w:ascii="Arial" w:hAnsi="Arial" w:cs="Arial"/>
        </w:rPr>
        <w:t>ktion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575219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Holzflächen mit einer Holzschutzlasur behandeln.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(2 Anstriche). Inkl. Lieferung.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9959B7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Pultverkleidung mit kleinformatigen Platten, einreihig,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mit korrosionsbeständigem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Befestigungsmittel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B7A956C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8C344F9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</w:t>
      </w:r>
      <w:r>
        <w:rPr>
          <w:rFonts w:ascii="Arial" w:hAnsi="Arial" w:cs="Arial"/>
          <w:b/>
          <w:bCs/>
        </w:rPr>
        <w:t>el 01.09: Dachkehle</w:t>
      </w:r>
      <w:r>
        <w:rPr>
          <w:rFonts w:ascii="Arial" w:hAnsi="Arial" w:cs="Arial"/>
          <w:b/>
          <w:bCs/>
        </w:rPr>
        <w:br/>
      </w:r>
    </w:p>
    <w:p w14:paraId="5639DE4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Kehle, Dachkehle aus Metall liefern,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einpassen und mit Haften durchdringungsfrei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Zuschnitt: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511DB4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</w:t>
      </w:r>
      <w:r>
        <w:rPr>
          <w:rFonts w:ascii="Arial" w:hAnsi="Arial" w:cs="Arial"/>
        </w:rPr>
        <w:t>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Beidseitiges Beischneiden der Dacheindeckung 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Kehlen. Einschließlich korrosionsgeschützter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916328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Schnittkanten der Dacheindeckung an Kehle, An-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Abschlüsse mit zur Dacheindeckung passender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39DF317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D835EBE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14:paraId="13D6915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Dachfläche mit Tondachziegel auf vorhandener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Deckbreite: 23,4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Decklänge: 33,4-36,4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Mindestbedarf: ca. 11,8 St/qm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Regeldachneigung: 22°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Hersteller: Jacobi - Tondachziegel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Modell: Trendziegel J160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Naturrot/Engobier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 ] altrot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Edelengobiert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 ] edelschwarz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 ] edelspacegrau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9937DA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Korrosionsgeschütze Ziegelverklammerung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entsprechend der Fachregeln 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deutschen Dachdecke</w:t>
      </w:r>
      <w:r>
        <w:rPr>
          <w:rFonts w:ascii="Arial" w:hAnsi="Arial" w:cs="Arial"/>
        </w:rPr>
        <w:t>rhandwerks in den First-,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Ortgang-, Trauf-, Kehl- und Gratbereichen sowie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innerhalb der Dachinnenfläche im jeweils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Die objektspezifische Berechnung wird mit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Endrechnung ausgehändigt. Sie dient im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Schadensfall</w:t>
      </w:r>
      <w:r>
        <w:rPr>
          <w:rFonts w:ascii="Arial" w:hAnsi="Arial" w:cs="Arial"/>
        </w:rPr>
        <w:t xml:space="preserve"> zur Vorlage beim  Gebäude-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Haftpflichtversicherer und sollte vom Eigentümer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zusammen mit den Versicherungspolicen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A48DDA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Doppelwulstziegel, passe</w:t>
      </w:r>
      <w:r>
        <w:rPr>
          <w:rFonts w:ascii="Arial" w:hAnsi="Arial" w:cs="Arial"/>
        </w:rPr>
        <w:t>nd zur Dacheindeckung,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bei linken, gerade verlaufenden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Dachkanten, wie z.B. Giebel- und/oder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Wandanschlüssen, Dachfenster etc., eindecken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korrosionsgeschützt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Bedarf: 2,7 St./m bei LA=36,4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86BB23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Ortgangz</w:t>
      </w:r>
      <w:r>
        <w:rPr>
          <w:rFonts w:ascii="Arial" w:hAnsi="Arial" w:cs="Arial"/>
        </w:rPr>
        <w:t>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Ortgang mit Ortgangziegel links,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liefern, mit korrosionsgeschützten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Schrauben sturmgeschützt befestigen und als Zulage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Bedarf: 2,7 St./lfm bei LA=36,4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6A0FFC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</w:t>
      </w:r>
      <w:r>
        <w:rPr>
          <w:rFonts w:ascii="Arial" w:hAnsi="Arial" w:cs="Arial"/>
        </w:rPr>
        <w:t>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Ortgang mit Ortgangziegel rechts,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liefern, mit korrosionsgeschützten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Schrauben sturmgeschützt befestigen und als Zulage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Bedarf: 2,7 St./m</w:t>
      </w:r>
      <w:r>
        <w:rPr>
          <w:rFonts w:ascii="Arial" w:hAnsi="Arial" w:cs="Arial"/>
        </w:rPr>
        <w:t xml:space="preserve"> bei LA=36,4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9819C2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Trockenfirst inklusive Formziegel, Rollfirst (entfällt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bei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der Verwendung von Firstanschlusslüfterziegel),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Firstlatten und Firstlattenhaltern, Firstklammer sowie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</w:t>
      </w:r>
      <w:r>
        <w:rPr>
          <w:rFonts w:ascii="Arial" w:hAnsi="Arial" w:cs="Arial"/>
        </w:rPr>
        <w:t>material in korrosionsgeschützter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C50981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01.10.07)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Firstanfänger für Satteldach, passend zu Deckung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Firstausbildung, liefern und korrosions-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geschützt am Firstanfang montieren. Als Zulage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AE7005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Firstender für Satteldach, passend zu Deckung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Firstausbildung, liefern und korrosions-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geschützt am Firs</w:t>
      </w:r>
      <w:r>
        <w:rPr>
          <w:rFonts w:ascii="Arial" w:hAnsi="Arial" w:cs="Arial"/>
        </w:rPr>
        <w:t xml:space="preserve">tende montieren. Als Zulage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B04278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Abschlusscheibe für Satteldach, passend zu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Deckung und Firstausbildung, liefern und montieren.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Zulage zur Dacheindec</w:t>
      </w:r>
      <w:r>
        <w:rPr>
          <w:rFonts w:ascii="Arial" w:hAnsi="Arial" w:cs="Arial"/>
        </w:rPr>
        <w:t>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96D226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01.10.10)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Trockengrat inklusive Formziegel, samt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untergelegtem Rollfirst, Befestigungszubehör,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Gratlattenhalter, Gratlatte und Gratklammer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und mit korrosionsgeschütztem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ACEE59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01.10.11)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Beischneiden Grat, Beidseitiges Beischneiden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 an den Graten. Einschließlich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korrosionsgeschütz</w:t>
      </w:r>
      <w:r>
        <w:rPr>
          <w:rFonts w:ascii="Arial" w:hAnsi="Arial" w:cs="Arial"/>
        </w:rPr>
        <w:t>ter Befestigung, soweit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E4B005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First-/Gratanfänger, passend zu Deckung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Firstausbildung,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 First-/Gratanfang montieren. Als Zulage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E59CB4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Firstender, passend zu Deckung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Firstausbildung,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am Firstende montieren. Als Zulage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</w:t>
      </w:r>
      <w:r>
        <w:rPr>
          <w:rFonts w:ascii="Arial" w:hAnsi="Arial" w:cs="Arial"/>
        </w:rPr>
        <w:t>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5D80DF4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Gratanfänger, passend zu Deckung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Gratausbildung,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am Gratanfang  montieren. Als Zulage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C9C151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Walmkappe 3</w:t>
      </w:r>
      <w:r>
        <w:rPr>
          <w:rFonts w:ascii="Arial" w:hAnsi="Arial" w:cs="Arial"/>
        </w:rPr>
        <w:t>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Walmkappe 3-achsig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Walmkappe, 3-achsig, passend zur Dachfläche,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AE21030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Walmkappe 4-achsig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Walmkappe, 4-achsig, passend z</w:t>
      </w:r>
      <w:r>
        <w:rPr>
          <w:rFonts w:ascii="Arial" w:hAnsi="Arial" w:cs="Arial"/>
        </w:rPr>
        <w:t>ur Dachfläche,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D93CC7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Lüfterziegel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Lüfterziegel, passend zur Dacheindeckung,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als Zulage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Lüftungsquerschnitt: 23,0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A16DE1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01.10.18)  _</w:t>
      </w:r>
      <w:r>
        <w:rPr>
          <w:rFonts w:ascii="Arial" w:hAnsi="Arial" w:cs="Arial"/>
        </w:rPr>
        <w:t>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Alu-Sanitärlüfter mit Schlauch, Form und farblich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passend zur Dacheindeckung, als Zulage in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A523C4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01.10.19)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Wrsaenlüfterpfanne, für elektrisch, motorisch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betriebene Entlüftung, in Form und farblich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Dacheindeckung, als Zulage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Anfertigung entsprechend dem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Hersteller-Bestellformular.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FDEF3D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0.20)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Alu-Antennenziegel mit Manschette, Form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farblich passend zur Dacheindeckung,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in die vorhandene Dachfläche einbauen. Als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73D519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.10.21)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Thermenabgasdurchgangspfanne für Gasrohr,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in die Dachfläche einsetzen.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Anfertigung entsprechend dem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Hersteller-Bestellformular.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6705A44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01.10.22)  ______ </w:t>
      </w:r>
      <w:r>
        <w:rPr>
          <w:rFonts w:ascii="Arial" w:hAnsi="Arial" w:cs="Arial"/>
        </w:rPr>
        <w:t>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Alu-Solarträger komplett 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 und farblich passend zur Dacheindeckung,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F43839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 xml:space="preserve">Solardurchgang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Alu-Solardurc</w:t>
      </w:r>
      <w:r>
        <w:rPr>
          <w:rFonts w:ascii="Arial" w:hAnsi="Arial" w:cs="Arial"/>
        </w:rPr>
        <w:t>hgang komplett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Grundpfanne Form und farblich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C1C5474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5E0D81B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14:paraId="7DCF684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Pultdachziegel, objektspezi</w:t>
      </w:r>
      <w:r>
        <w:rPr>
          <w:rFonts w:ascii="Arial" w:hAnsi="Arial" w:cs="Arial"/>
        </w:rPr>
        <w:t>fisch hergestellt,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Dacheindeckung,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korrosionsgeschützten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8E0A89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Pult-Ortgangziegel, links</w:t>
      </w:r>
      <w:r>
        <w:rPr>
          <w:rFonts w:ascii="Arial" w:hAnsi="Arial" w:cs="Arial"/>
        </w:rPr>
        <w:t xml:space="preserve">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korrossionsgeschützten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DB15EA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Pult-Ortgangziegel, rechts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korrossionsgeschützten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88A3CA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Pultfirst universal 90° inklusive Formziegel, Rollfirst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Firstlatten und Firstlattenhaltern, Firstklammer sowie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Befestigungsmaterial in korrosionsgeschützter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A4503C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Pultfirstanfänger univers</w:t>
      </w:r>
      <w:r>
        <w:rPr>
          <w:rFonts w:ascii="Arial" w:hAnsi="Arial" w:cs="Arial"/>
        </w:rPr>
        <w:t xml:space="preserve">al 90° passend zu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Deckung und Firstausbildung, liefern und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korrosionsgeschützt am Firstanfang montieren.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4AE6C2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Pultfirstender universal 90° passend zu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Deckung und Firstausbildung, liefern und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korrosionsgeschützt am Firstende montieren.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277772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Dachknickziegel, passend zur Dacheindeckung,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mit korrosi</w:t>
      </w:r>
      <w:r>
        <w:rPr>
          <w:rFonts w:ascii="Arial" w:hAnsi="Arial" w:cs="Arial"/>
        </w:rPr>
        <w:t>onsgeschützten Schrauben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C23A18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Knickziegel Ortgang, links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Dacheindeckung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korrossionsgeschützten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DF7DFD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01.11.09)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Knickziegel Ortgang, rechts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korrossionsge</w:t>
      </w:r>
      <w:r>
        <w:rPr>
          <w:rFonts w:ascii="Arial" w:hAnsi="Arial" w:cs="Arial"/>
        </w:rPr>
        <w:t>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953A70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Kehlziegel, passend zur Dacheindeckung,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korrosionsgeschützten Schrauben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93C9D66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</w:t>
      </w:r>
      <w:r>
        <w:rPr>
          <w:rFonts w:ascii="Arial" w:hAnsi="Arial" w:cs="Arial"/>
          <w:b/>
          <w:bCs/>
        </w:rPr>
        <w:t xml:space="preserve">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56F3FAD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14:paraId="07EA9FB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Langrost 80 cm liefern und montieren: Langrost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Alu-Druckguss mit Edelstahl-Befesti</w:t>
      </w:r>
      <w:r>
        <w:rPr>
          <w:rFonts w:ascii="Arial" w:hAnsi="Arial" w:cs="Arial"/>
        </w:rPr>
        <w:t>gungselementen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Grundpfannen, Form und farblich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 und entsprechend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EFE47C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Kurzrost 46 cm, komplett mit Gru</w:t>
      </w:r>
      <w:r>
        <w:rPr>
          <w:rFonts w:ascii="Arial" w:hAnsi="Arial" w:cs="Arial"/>
        </w:rPr>
        <w:t>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Kurzrost 46 cm liefern und montieren: Kurzrost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Alu-Druckguss mit Edelstahl-Befestigungselementen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Grundpfannen, Form und farblich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 und entsprechend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</w:t>
      </w:r>
      <w:r>
        <w:rPr>
          <w:rFonts w:ascii="Arial" w:hAnsi="Arial" w:cs="Arial"/>
        </w:rPr>
        <w:t>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C15B49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Alu-Laufrosthalterung für Endloslaufrost k</w:t>
      </w:r>
      <w:r>
        <w:rPr>
          <w:rFonts w:ascii="Arial" w:hAnsi="Arial" w:cs="Arial"/>
        </w:rPr>
        <w:t>omplett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Grundpfanne, Form und farblich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Dacheindeckung, liefern und entsprechend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7BE611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Alu-Endlos-Laufrost 150 cm, Form und farblich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passend zur Dacheindeckung, 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entsprechend den Unfallverhütungsvorschriften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D9EC350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 xml:space="preserve">Sicherheitstritt komplett mit </w:t>
      </w:r>
      <w:r>
        <w:rPr>
          <w:rFonts w:ascii="Arial" w:hAnsi="Arial" w:cs="Arial"/>
        </w:rPr>
        <w:t>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Sicherheitstritt komplett mit Grundpfanne,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Dacheindeckung, liefern  und entsprechend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den Unfallverhütungsvorschriften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Bauberufsgenossenschaft in die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EB78A62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</w:t>
      </w:r>
      <w:r>
        <w:rPr>
          <w:rFonts w:ascii="Arial" w:hAnsi="Arial" w:cs="Arial"/>
        </w:rPr>
        <w:t>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Sicherheitsdachhaken, liefern und entsprechend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den Vorschriften der Bauberufsgenossenschaft in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vorhandene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244C5E5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3689211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14:paraId="0DB8990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Alu-Schneefanggitter, h = 20 cm, farblich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DD2748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Alu-Schneefanggitterhalterung komplett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Grundpfanne, Form und farblich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 und entsprechend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Fachregeln des Deutschen Dachdeckerhandwerks 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passender Anzahl in die Dachfläche einbaue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DCD75F4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Alu-Rundholzhalter komplett mit Grundpfanne, Form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farblich passend zur Dacheindeckung, incl.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E32BE8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01.13.04)  ______ Stk</w:t>
      </w:r>
      <w:r>
        <w:rPr>
          <w:rFonts w:ascii="Arial" w:hAnsi="Arial" w:cs="Arial"/>
        </w:rPr>
        <w:tab/>
        <w:t>Sch</w:t>
      </w:r>
      <w:r>
        <w:rPr>
          <w:rFonts w:ascii="Arial" w:hAnsi="Arial" w:cs="Arial"/>
        </w:rPr>
        <w:t>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Schneefang-Rundholz, gehobelt,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Einzellänge: ...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BC3ECF4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Alu-Schneehalterohr 200 cm lang liefern und in </w:t>
      </w:r>
      <w:r>
        <w:rPr>
          <w:rFonts w:ascii="Arial" w:hAnsi="Arial" w:cs="Arial"/>
        </w:rPr>
        <w:t>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666110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Alu-Doppelrohrhalterung komplett 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 und farblich passend zur Dacheindeckung,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entsprechend den Fachreg</w:t>
      </w:r>
      <w:r>
        <w:rPr>
          <w:rFonts w:ascii="Arial" w:hAnsi="Arial" w:cs="Arial"/>
        </w:rPr>
        <w:t>eln 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Deutschen Dachdeckerhandwerks in passender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4A8F35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Rohrverbinder für Schneerohrsystem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08C45B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Schneestoppsteine, passend zur 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als Zulage zur Dachfläche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05B7A03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0649ABB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14:paraId="0E90E961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</w:t>
      </w:r>
      <w:r>
        <w:rPr>
          <w:rFonts w:ascii="Arial" w:hAnsi="Arial" w:cs="Arial"/>
        </w:rPr>
        <w:t>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Dachausstiegsfenster, feuerverzinkt,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zur Dacheindeckung liefern, einbauen und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Deckung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855E1D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Lichtpfannen aus P</w:t>
      </w:r>
      <w:r>
        <w:rPr>
          <w:rFonts w:ascii="Arial" w:hAnsi="Arial" w:cs="Arial"/>
        </w:rPr>
        <w:t>VC,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Dacheindeckung, liefern und als Zulage in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1C6BAE5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FFCB456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01.15: Schornstein</w:t>
      </w:r>
      <w:r>
        <w:rPr>
          <w:rFonts w:ascii="Arial" w:hAnsi="Arial" w:cs="Arial"/>
          <w:b/>
          <w:bCs/>
        </w:rPr>
        <w:br/>
      </w:r>
    </w:p>
    <w:p w14:paraId="1C9F3C9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Kaminkopf mit Walzblei einfassen.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Inklusi</w:t>
      </w:r>
      <w:r>
        <w:rPr>
          <w:rFonts w:ascii="Arial" w:hAnsi="Arial" w:cs="Arial"/>
        </w:rPr>
        <w:t>ve sämtlicher Abkantungen und Zuschnitte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sowie Anpassen des Walzblei an die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3E3E4FD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Kappleiste aus Aluminium inkl. Befestigungen,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montieren. Oberen Abschluss mittels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8D494F9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Schalung der Kaminfläche aus Nadelholzbrettern 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mindestens 12 cm breit, i</w:t>
      </w:r>
      <w:r>
        <w:rPr>
          <w:rFonts w:ascii="Arial" w:hAnsi="Arial" w:cs="Arial"/>
        </w:rPr>
        <w:t>n beiderseits besäumter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Ausführung, der Güteklasse S10, 24 mm stark,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zugelassenen Dübelsystemen befestigten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Holzlatten anbringen und fachgerecht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Die fachgerechte Ausführung nach DIN 18 160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E64173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Schornsteinverkleidung aus kleinformatigen Platten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lt. Verlegerichtlinie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Inkl. Eckschutzwinkel in Farbe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Verkleidung.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Plattengröße: </w:t>
      </w:r>
      <w:r>
        <w:rPr>
          <w:rFonts w:ascii="Arial" w:hAnsi="Arial" w:cs="Arial"/>
        </w:rPr>
        <w:t>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0DB24B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Schornsteinverkleidung mit Biberschwanzziegel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Turmbiber, liefern und auf die herzustellende Lattung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verlegen. Inkl. Beischneiden am Grat.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 e</w:t>
      </w:r>
      <w:r>
        <w:rPr>
          <w:rFonts w:ascii="Arial" w:hAnsi="Arial" w:cs="Arial"/>
        </w:rPr>
        <w:t>rfolgt entsprechend den Fachregeln 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Deutschen Dachdeckerhandwerks.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Oberfläche: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21D7AB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Trockengrat mit Turmbiberfirst , samt untergelegter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Gratrolle, Befestigungszubehör, </w:t>
      </w:r>
      <w:r>
        <w:rPr>
          <w:rFonts w:ascii="Arial" w:hAnsi="Arial" w:cs="Arial"/>
        </w:rPr>
        <w:t>Gratlattenhalter,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Gratlatte und Gratklammer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korrosionsgeschütztem Befestigungsmaterial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FF9BBB0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Schornsteinabdeckung mit umlaufender</w:t>
      </w:r>
      <w:r>
        <w:rPr>
          <w:rFonts w:ascii="Arial" w:hAnsi="Arial" w:cs="Arial"/>
        </w:rPr>
        <w:t xml:space="preserve"> Blende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als oberen Abschluss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Größe L x B: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Blende: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Blechdicke: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AA2166B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742EBA6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14:paraId="6D5724E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</w:t>
      </w:r>
      <w:r>
        <w:rPr>
          <w:rFonts w:ascii="Arial" w:hAnsi="Arial" w:cs="Arial"/>
        </w:rPr>
        <w:t>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einseitiges Beischneiden der vorhandenen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Dacheindeckung an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32FBDC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Wandanschluss der D</w:t>
      </w:r>
      <w:r>
        <w:rPr>
          <w:rFonts w:ascii="Arial" w:hAnsi="Arial" w:cs="Arial"/>
        </w:rPr>
        <w:t>achdeckung mit aufgelegtem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Walzbleistreifen leifern und herstellen.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Walzbleidicke: 1,25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9918CD6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Kappleiste aus Aluminium inkl. Befestigungen,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liefern und montieren. Oberen</w:t>
      </w:r>
      <w:r>
        <w:rPr>
          <w:rFonts w:ascii="Arial" w:hAnsi="Arial" w:cs="Arial"/>
        </w:rPr>
        <w:t xml:space="preserve"> Abschluss mittels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FD4B106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D9837BB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14:paraId="739EC0D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Latten roh, trocken, der Sortierklasse S10 nach DIN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>074-1, Holzschutz lt. DIN 68800,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senkrecht oder waagerecht mit zugelassenen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Befestigungsmittel im erforderlichen Abstand an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C591C5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Hydrophobierte Mineralfaser-Dämmplatten 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an der Wandfläche in Einstellmontage, dicht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gestoßen sowie passgenau und fugenfrei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Brandschutzklasse: A1 (nicht brennbar)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Wärmeleitfähigkeitsgruppe: 035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Dicke: ... 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1A1622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diffusionsoffene Unterdeck-/Unterspannbahn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PP-Spinnvlies-Folien-Kombination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Spezialbeschichtung liefern und nach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Dachdecker-Fachregeln und Herstellerangaben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fachgerech</w:t>
      </w:r>
      <w:r>
        <w:rPr>
          <w:rFonts w:ascii="Arial" w:hAnsi="Arial" w:cs="Arial"/>
        </w:rPr>
        <w:t>t auf die Lattenkonstruktion verlegen.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 erfolgt mit Breitkopfstiften 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73FCB4F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Latten roh, trocken, der Sortierklasse S10 nach DIN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4074-1, Holzs</w:t>
      </w:r>
      <w:r>
        <w:rPr>
          <w:rFonts w:ascii="Arial" w:hAnsi="Arial" w:cs="Arial"/>
        </w:rPr>
        <w:t>chutz lt. DIN 68800,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senkrecht mit zugelassenen Befestigungsmittel im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erforderlichen Abstand auf vorhandener Grundlattung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5677ED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Wandschalung aus Brettern, d = 24 mm bzw.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OSB-Platten 22 mm, liefern und auf die vorhandene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E79386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Wandbekleidung kleinformatigen Platten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inkl. Befestigung liefern und lt.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Herstellerverlegerichtlinie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B7663E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Schornsteinverkle</w:t>
      </w:r>
      <w:r>
        <w:rPr>
          <w:rFonts w:ascii="Arial" w:hAnsi="Arial" w:cs="Arial"/>
        </w:rPr>
        <w:t>idung mit Biberschwanzziegel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Turmbiber, liefern und auf die herzustellende Lattung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verlegen. Inkl. Beischneiden am Grat.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Befestigung erfolgt entsprechend den Fachregeln 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Deutschen Dachdeckerhandwerks.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Oberfläche: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07E422A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01.17.08) </w:t>
      </w:r>
      <w:r>
        <w:rPr>
          <w:rFonts w:ascii="Arial" w:hAnsi="Arial" w:cs="Arial"/>
        </w:rPr>
        <w:t xml:space="preserve">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Trockengrat mit Turmbiberfirst , samt untergelegter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Gratrolle, Befestigungszubehör, Gratlattenhalter,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Gratlatte und Gratklammer liefern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korrosionsgeschütztem Befestigungsmaterial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561283A3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Lüfterprofil in Farbe passend zur Flächeneindeckung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am Sockel gegen Insekteneinflug und das Eindringen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von Kleintieren liefern und durchgehend montiere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F50E0AE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Eckprofil mit Schnittkantenabdeckung in Farbe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passend zur Flächeneindeckung liefern, durchgehend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7CC82C3A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Seitliche Fensteranschlüsse mit Eckprofilen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und einem Tafelstreifen aus Faserzement-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Platten, passend zur Flächeneindeckung,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einfassen.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Fenstergröße: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655B60B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Lüfterprofil in Farbe passend zur Flächeneindeckung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 den Stürzen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13578F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Fensterbankabdeckung mit Wasserschenkel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Aufkantung mit</w:t>
      </w:r>
      <w:r>
        <w:rPr>
          <w:rFonts w:ascii="Arial" w:hAnsi="Arial" w:cs="Arial"/>
        </w:rPr>
        <w:t xml:space="preserve"> Wasserfalz,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verdeckter Befestigung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Material: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Stärke: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Zuschnitt: 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3B6EAC0B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FCAF5B1" w14:textId="77777777" w:rsidR="00000000" w:rsidRDefault="0018119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48405D05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</w:t>
      </w:r>
      <w:r>
        <w:rPr>
          <w:rFonts w:ascii="Arial" w:hAnsi="Arial" w:cs="Arial"/>
        </w:rPr>
        <w:t>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Dachdeckermeisterstunde für nicht vorhergesehene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683D5ADC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Dachdeckergesellenstunde für nicht vorhergesehene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Arbeiten zum </w:t>
      </w:r>
      <w:r>
        <w:rPr>
          <w:rFonts w:ascii="Arial" w:hAnsi="Arial" w:cs="Arial"/>
        </w:rPr>
        <w:t>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4D3A628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Dachdeckerlehrlingsstunde für nicht vorhergesehene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169A0627" w14:textId="77777777" w:rsidR="00000000" w:rsidRDefault="0018119E">
      <w:pPr>
        <w:keepLines/>
        <w:widowControl w:val="0"/>
        <w:tabs>
          <w:tab w:val="left" w:pos="254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_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_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Dachdeckerhelferstunde f</w:t>
      </w:r>
      <w:r>
        <w:rPr>
          <w:rFonts w:ascii="Arial" w:hAnsi="Arial" w:cs="Arial"/>
        </w:rPr>
        <w:t>ür nicht vorhergesehene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2DEAD3CC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4CBF37B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</w:p>
    <w:p w14:paraId="3F487C44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</w:p>
    <w:p w14:paraId="5AD41A96" w14:textId="77777777" w:rsidR="00000000" w:rsidRDefault="0018119E">
      <w:pPr>
        <w:keepLines/>
        <w:widowControl w:val="0"/>
        <w:tabs>
          <w:tab w:val="left" w:pos="3900"/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___________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9E"/>
    <w:rsid w:val="001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E351C"/>
  <w14:defaultImageDpi w14:val="0"/>
  <w15:docId w15:val="{E870D972-0D6B-4F2B-A909-274F7B67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4779</Words>
  <Characters>30109</Characters>
  <Application>Microsoft Office Word</Application>
  <DocSecurity>0</DocSecurity>
  <Lines>250</Lines>
  <Paragraphs>69</Paragraphs>
  <ScaleCrop>false</ScaleCrop>
  <Company/>
  <LinksUpToDate>false</LinksUpToDate>
  <CharactersWithSpaces>34819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2022-02-15T08:14:00Z</dcterms:created>
  <dcterms:modified xsi:type="dcterms:W3CDTF">2022-02-15T08:14:00Z</dcterms:modified>
</cp:coreProperties>
</file>