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16.12.2020</w:t>
      </w: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4E67C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01.11.01: Vorbemerkungen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</w:t>
      </w:r>
      <w:r>
        <w:rPr>
          <w:rFonts w:ascii="Arial" w:hAnsi="Arial" w:cs="Arial"/>
        </w:rPr>
        <w:t>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</w:t>
      </w:r>
      <w:r>
        <w:rPr>
          <w:rFonts w:ascii="Arial" w:hAnsi="Arial" w:cs="Arial"/>
        </w:rPr>
        <w:t>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</w:t>
      </w:r>
      <w:r>
        <w:rPr>
          <w:rFonts w:ascii="Arial" w:hAnsi="Arial" w:cs="Arial"/>
        </w:rPr>
        <w:t>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26,5 cm</w:t>
      </w:r>
      <w:r>
        <w:rPr>
          <w:rFonts w:ascii="Arial" w:hAnsi="Arial" w:cs="Arial"/>
        </w:rPr>
        <w:br/>
        <w:t>Decklänge: 35,5-38,0 cm</w:t>
      </w:r>
      <w:r>
        <w:rPr>
          <w:rFonts w:ascii="Arial" w:hAnsi="Arial" w:cs="Arial"/>
        </w:rPr>
        <w:br/>
        <w:t>Decklänge Anarbeiten Ortgang: 32,0-35,5 cm</w:t>
      </w:r>
      <w:r>
        <w:rPr>
          <w:rFonts w:ascii="Arial" w:hAnsi="Arial" w:cs="Arial"/>
        </w:rPr>
        <w:br/>
        <w:t>Decklänge mit Doppelkremper: 32,0-38,</w:t>
      </w:r>
      <w:r>
        <w:rPr>
          <w:rFonts w:ascii="Arial" w:hAnsi="Arial" w:cs="Arial"/>
        </w:rPr>
        <w:t>0 cm</w:t>
      </w:r>
      <w:r>
        <w:rPr>
          <w:rFonts w:ascii="Arial" w:hAnsi="Arial" w:cs="Arial"/>
        </w:rPr>
        <w:br/>
        <w:t>Mindestbedarf: ca. 9,9 St/qm</w:t>
      </w:r>
      <w:r>
        <w:rPr>
          <w:rFonts w:ascii="Arial" w:hAnsi="Arial" w:cs="Arial"/>
        </w:rPr>
        <w:br/>
        <w:t>Regeldachneigung: 30°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Großfalzziegel-Standard Z10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dunkelbraun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edelweinrot</w:t>
      </w:r>
      <w:r>
        <w:rPr>
          <w:rFonts w:ascii="Arial" w:hAnsi="Arial" w:cs="Arial"/>
        </w:rPr>
        <w:br/>
        <w:t>[ ] edelschwarz</w:t>
      </w:r>
      <w:r>
        <w:rPr>
          <w:rFonts w:ascii="Arial" w:hAnsi="Arial" w:cs="Arial"/>
        </w:rPr>
        <w:br/>
        <w:t>[ ] ed</w:t>
      </w:r>
      <w:r>
        <w:rPr>
          <w:rFonts w:ascii="Arial" w:hAnsi="Arial" w:cs="Arial"/>
        </w:rPr>
        <w:t>elkupfer</w:t>
      </w:r>
      <w:r>
        <w:rPr>
          <w:rFonts w:ascii="Arial" w:hAnsi="Arial" w:cs="Arial"/>
        </w:rPr>
        <w:br/>
        <w:t>[ ] edelbraun</w:t>
      </w:r>
      <w:r>
        <w:rPr>
          <w:rFonts w:ascii="Arial" w:hAnsi="Arial" w:cs="Arial"/>
        </w:rPr>
        <w:br/>
        <w:t>[ ] edelspacegrau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</w:t>
      </w:r>
      <w:r>
        <w:rPr>
          <w:rFonts w:ascii="Arial" w:hAnsi="Arial" w:cs="Arial"/>
        </w:rPr>
        <w:t>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 xml:space="preserve">Haftpflichtversicherer </w:t>
      </w:r>
      <w:r>
        <w:rPr>
          <w:rFonts w:ascii="Arial" w:hAnsi="Arial" w:cs="Arial"/>
        </w:rPr>
        <w:t>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Stk</w:t>
      </w:r>
      <w:r>
        <w:rPr>
          <w:rFonts w:ascii="Arial" w:hAnsi="Arial" w:cs="Arial"/>
        </w:rPr>
        <w:tab/>
        <w:t>Halber Ziegel - Ausgleichsziegel (längs)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</w:t>
      </w:r>
      <w:r>
        <w:rPr>
          <w:rFonts w:ascii="Arial" w:hAnsi="Arial" w:cs="Arial"/>
        </w:rPr>
        <w:t xml:space="preserve"> als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12,7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01.10.04)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</w:t>
      </w:r>
      <w:r>
        <w:rPr>
          <w:rFonts w:ascii="Arial" w:hAnsi="Arial" w:cs="Arial"/>
        </w:rPr>
        <w:t>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2,6 St./m bei LA=38,0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</w:t>
      </w:r>
      <w:r>
        <w:rPr>
          <w:rFonts w:ascii="Arial" w:hAnsi="Arial" w:cs="Arial"/>
        </w:rPr>
        <w:t>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2,6 St./lfm bei LA=38,0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2,6 St./m bei LA=38,0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 xml:space="preserve"> Firstlatten</w:t>
      </w:r>
      <w:r>
        <w:rPr>
          <w:rFonts w:ascii="Arial" w:hAnsi="Arial" w:cs="Arial"/>
        </w:rPr>
        <w:br/>
        <w:t>und Firstlattenhaltern, Firstklammer sowie</w:t>
      </w:r>
      <w:r>
        <w:rPr>
          <w:rFonts w:ascii="Arial" w:hAnsi="Arial" w:cs="Arial"/>
        </w:rPr>
        <w:br/>
        <w:t>Befestigungsmaterial iokrrosionsgeschützter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</w:t>
      </w:r>
      <w:r>
        <w:rPr>
          <w:rFonts w:ascii="Arial" w:hAnsi="Arial" w:cs="Arial"/>
        </w:rPr>
        <w:t>rstender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Abschlusscheibe für Sat</w:t>
      </w:r>
      <w:r>
        <w:rPr>
          <w:rFonts w:ascii="Arial" w:hAnsi="Arial" w:cs="Arial"/>
        </w:rPr>
        <w:t xml:space="preserve">teldach, passend zu </w:t>
      </w:r>
      <w:r>
        <w:rPr>
          <w:rFonts w:ascii="Arial" w:hAnsi="Arial" w:cs="Arial"/>
        </w:rPr>
        <w:br/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01.10.11)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</w:t>
      </w:r>
      <w:r>
        <w:rPr>
          <w:rFonts w:ascii="Arial" w:hAnsi="Arial" w:cs="Arial"/>
        </w:rPr>
        <w:t>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</w:t>
      </w:r>
      <w:r>
        <w:rPr>
          <w:rFonts w:ascii="Arial" w:hAnsi="Arial" w:cs="Arial"/>
        </w:rPr>
        <w:t>ützt</w:t>
      </w:r>
      <w:r>
        <w:rPr>
          <w:rFonts w:ascii="Arial" w:hAnsi="Arial" w:cs="Arial"/>
        </w:rPr>
        <w:br/>
        <w:t>am First-/Gratanfang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</w:t>
      </w:r>
      <w:r>
        <w:rPr>
          <w:rFonts w:ascii="Arial" w:hAnsi="Arial" w:cs="Arial"/>
        </w:rPr>
        <w:t>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</w:t>
      </w:r>
      <w:r>
        <w:rPr>
          <w:rFonts w:ascii="Arial" w:hAnsi="Arial" w:cs="Arial"/>
        </w:rPr>
        <w:t>10.18)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8,6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01.10.19)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</w:t>
      </w:r>
      <w:r>
        <w:rPr>
          <w:rFonts w:ascii="Arial" w:hAnsi="Arial" w:cs="Arial"/>
        </w:rPr>
        <w:t>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 xml:space="preserve">betriebene Entlüftung, in Form und </w:t>
      </w:r>
      <w:r>
        <w:rPr>
          <w:rFonts w:ascii="Arial" w:hAnsi="Arial" w:cs="Arial"/>
        </w:rPr>
        <w:t>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</w:t>
      </w:r>
      <w:r>
        <w:rPr>
          <w:rFonts w:ascii="Arial" w:hAnsi="Arial" w:cs="Arial"/>
        </w:rPr>
        <w:t>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 Zulage</w:t>
      </w:r>
      <w:r>
        <w:rPr>
          <w:rFonts w:ascii="Arial" w:hAnsi="Arial" w:cs="Arial"/>
        </w:rPr>
        <w:br/>
        <w:t xml:space="preserve"> zur</w:t>
      </w:r>
      <w:r>
        <w:rPr>
          <w:rFonts w:ascii="Arial" w:hAnsi="Arial" w:cs="Arial"/>
        </w:rPr>
        <w:br/>
        <w:t>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</w:t>
      </w:r>
      <w:r>
        <w:rPr>
          <w:rFonts w:ascii="Arial" w:hAnsi="Arial" w:cs="Arial"/>
        </w:rPr>
        <w:t>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</w:t>
      </w:r>
      <w:r>
        <w:rPr>
          <w:rFonts w:ascii="Arial" w:hAnsi="Arial" w:cs="Arial"/>
        </w:rPr>
        <w:t>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Zwischensum</w:t>
      </w:r>
      <w:r>
        <w:rPr>
          <w:rFonts w:ascii="Arial" w:hAnsi="Arial" w:cs="Arial"/>
          <w:b/>
          <w:bCs/>
        </w:rPr>
        <w:t xml:space="preserve">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</w:t>
      </w:r>
      <w:r>
        <w:rPr>
          <w:rFonts w:ascii="Arial" w:hAnsi="Arial" w:cs="Arial"/>
        </w:rPr>
        <w:t>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</w:t>
      </w:r>
      <w:r>
        <w:rPr>
          <w:rFonts w:ascii="Arial" w:hAnsi="Arial" w:cs="Arial"/>
        </w:rPr>
        <w:t>versal 90° inklusive Formziegel, Rollfirst,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Pultfirsten</w:t>
      </w:r>
      <w:r>
        <w:rPr>
          <w:rFonts w:ascii="Arial" w:hAnsi="Arial" w:cs="Arial"/>
        </w:rPr>
        <w:t xml:space="preserve">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Firstende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</w:t>
      </w:r>
      <w:r>
        <w:rPr>
          <w:rFonts w:ascii="Arial" w:hAnsi="Arial" w:cs="Arial"/>
        </w:rPr>
        <w:t>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</w:t>
      </w:r>
      <w:r>
        <w:rPr>
          <w:rFonts w:ascii="Arial" w:hAnsi="Arial" w:cs="Arial"/>
        </w:rPr>
        <w:t>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01.11.09)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</w:t>
      </w:r>
      <w:r>
        <w:rPr>
          <w:rFonts w:ascii="Arial" w:hAnsi="Arial" w:cs="Arial"/>
        </w:rPr>
        <w:t>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</w:t>
      </w:r>
      <w:r>
        <w:rPr>
          <w:rFonts w:ascii="Arial" w:hAnsi="Arial" w:cs="Arial"/>
          <w:b/>
          <w:bCs/>
        </w:rPr>
        <w:t>egehung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</w:t>
      </w:r>
      <w:r>
        <w:rPr>
          <w:rFonts w:ascii="Arial" w:hAnsi="Arial" w:cs="Arial"/>
        </w:rPr>
        <w:t>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</w:t>
      </w:r>
      <w:r>
        <w:rPr>
          <w:rFonts w:ascii="Arial" w:hAnsi="Arial" w:cs="Arial"/>
        </w:rPr>
        <w:t>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</w:t>
      </w:r>
      <w:r>
        <w:rPr>
          <w:rFonts w:ascii="Arial" w:hAnsi="Arial" w:cs="Arial"/>
        </w:rPr>
        <w:t>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</w:t>
      </w:r>
      <w:r>
        <w:rPr>
          <w:rFonts w:ascii="Arial" w:hAnsi="Arial" w:cs="Arial"/>
        </w:rPr>
        <w:t>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 xml:space="preserve">passend zur Dacheindeckung,  </w:t>
      </w:r>
      <w:r>
        <w:rPr>
          <w:rFonts w:ascii="Arial" w:hAnsi="Arial" w:cs="Arial"/>
        </w:rPr>
        <w:t>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</w:t>
      </w:r>
      <w:r>
        <w:rPr>
          <w:rFonts w:ascii="Arial" w:hAnsi="Arial" w:cs="Arial"/>
        </w:rPr>
        <w:t>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</w:t>
      </w:r>
      <w:r>
        <w:rPr>
          <w:rFonts w:ascii="Arial" w:hAnsi="Arial" w:cs="Arial"/>
        </w:rPr>
        <w:t>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Schneefanggitterhalterung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</w:t>
      </w:r>
      <w:r>
        <w:rPr>
          <w:rFonts w:ascii="Arial" w:hAnsi="Arial" w:cs="Arial"/>
        </w:rPr>
        <w:t>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</w:t>
      </w:r>
      <w:r>
        <w:rPr>
          <w:rFonts w:ascii="Arial" w:hAnsi="Arial" w:cs="Arial"/>
        </w:rPr>
        <w:t>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>Doppelrohrhalterung komplett mit Grundpf.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Alu-Doppelrohrhalterung kompl</w:t>
      </w:r>
      <w:r>
        <w:rPr>
          <w:rFonts w:ascii="Arial" w:hAnsi="Arial" w:cs="Arial"/>
        </w:rPr>
        <w:t>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01.14.02)  __</w:t>
      </w:r>
      <w:r>
        <w:rPr>
          <w:rFonts w:ascii="Arial" w:hAnsi="Arial" w:cs="Arial"/>
        </w:rPr>
        <w:t>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Kappleiste aus Aluminium inkl. </w:t>
      </w:r>
      <w:r>
        <w:rPr>
          <w:rFonts w:ascii="Arial" w:hAnsi="Arial" w:cs="Arial"/>
        </w:rPr>
        <w:t>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</w:t>
      </w:r>
      <w:r>
        <w:rPr>
          <w:rFonts w:ascii="Arial" w:hAnsi="Arial" w:cs="Arial"/>
        </w:rPr>
        <w:t>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</w:t>
      </w:r>
      <w:r>
        <w:rPr>
          <w:rFonts w:ascii="Arial" w:hAnsi="Arial" w:cs="Arial"/>
        </w:rPr>
        <w:t>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</w:t>
      </w:r>
      <w:r>
        <w:rPr>
          <w:rFonts w:ascii="Arial" w:hAnsi="Arial" w:cs="Arial"/>
        </w:rPr>
        <w:t>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</w:t>
      </w:r>
      <w:r>
        <w:rPr>
          <w:rFonts w:ascii="Arial" w:hAnsi="Arial" w:cs="Arial"/>
        </w:rPr>
        <w:t>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</w:t>
      </w:r>
      <w:r>
        <w:rPr>
          <w:rFonts w:ascii="Arial" w:hAnsi="Arial" w:cs="Arial"/>
        </w:rPr>
        <w:t>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</w:t>
      </w:r>
      <w:r>
        <w:rPr>
          <w:rFonts w:ascii="Arial" w:hAnsi="Arial" w:cs="Arial"/>
        </w:rPr>
        <w:t>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</w:t>
      </w:r>
      <w:r>
        <w:rPr>
          <w:rFonts w:ascii="Arial" w:hAnsi="Arial" w:cs="Arial"/>
        </w:rPr>
        <w:t>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</w:t>
      </w:r>
      <w:r>
        <w:rPr>
          <w:rFonts w:ascii="Arial" w:hAnsi="Arial" w:cs="Arial"/>
        </w:rPr>
        <w:t>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</w:t>
      </w:r>
      <w:r>
        <w:rPr>
          <w:rFonts w:ascii="Arial" w:hAnsi="Arial" w:cs="Arial"/>
        </w:rPr>
        <w:t>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</w:t>
      </w:r>
      <w:r>
        <w:rPr>
          <w:rFonts w:ascii="Arial" w:hAnsi="Arial" w:cs="Arial"/>
        </w:rPr>
        <w:t>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 xml:space="preserve">Gratlatte </w:t>
      </w:r>
      <w:r>
        <w:rPr>
          <w:rFonts w:ascii="Arial" w:hAnsi="Arial" w:cs="Arial"/>
        </w:rPr>
        <w:t>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</w:t>
      </w:r>
      <w:r>
        <w:rPr>
          <w:rFonts w:ascii="Arial" w:hAnsi="Arial" w:cs="Arial"/>
        </w:rPr>
        <w:t xml:space="preserve">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</w:t>
      </w:r>
      <w:r>
        <w:rPr>
          <w:rFonts w:ascii="Arial" w:hAnsi="Arial" w:cs="Arial"/>
        </w:rPr>
        <w:t>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</w:t>
      </w:r>
      <w:r>
        <w:rPr>
          <w:rFonts w:ascii="Arial" w:hAnsi="Arial" w:cs="Arial"/>
        </w:rPr>
        <w:t>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</w:t>
      </w:r>
      <w:r>
        <w:rPr>
          <w:rFonts w:ascii="Arial" w:hAnsi="Arial" w:cs="Arial"/>
        </w:rPr>
        <w:t>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Titel 01.18: Stundenlohnleistungen für nicht </w:t>
      </w:r>
      <w:r>
        <w:rPr>
          <w:rFonts w:ascii="Arial" w:hAnsi="Arial" w:cs="Arial"/>
          <w:b/>
          <w:bCs/>
        </w:rPr>
        <w:t>vorherge</w:t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</w:t>
      </w:r>
      <w:r>
        <w:rPr>
          <w:rFonts w:ascii="Arial" w:hAnsi="Arial" w:cs="Arial"/>
        </w:rPr>
        <w:t>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4E67CE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CE"/>
    <w:rsid w:val="004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5BDB5B-4A47-4E77-B151-837C539C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4679</Words>
  <Characters>29481</Characters>
  <Application>Microsoft Office Word</Application>
  <DocSecurity>0</DocSecurity>
  <Lines>245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2021-06-23T13:41:00Z</dcterms:created>
  <dcterms:modified xsi:type="dcterms:W3CDTF">2021-06-23T13:41:00Z</dcterms:modified>
</cp:coreProperties>
</file>