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1235D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01.07.01: Vorbemerkungen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</w:t>
      </w:r>
      <w:r>
        <w:rPr>
          <w:rFonts w:ascii="Arial" w:hAnsi="Arial" w:cs="Arial"/>
        </w:rPr>
        <w:t>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</w:t>
      </w:r>
      <w:r>
        <w:rPr>
          <w:rFonts w:ascii="Arial" w:hAnsi="Arial" w:cs="Arial"/>
        </w:rPr>
        <w:t>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</w:t>
      </w:r>
      <w:r>
        <w:rPr>
          <w:rFonts w:ascii="Arial" w:hAnsi="Arial" w:cs="Arial"/>
        </w:rPr>
        <w:t>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>einreihig, liefern und mit korrosionsbeständigem</w:t>
      </w:r>
      <w:r>
        <w:rPr>
          <w:rFonts w:ascii="Arial" w:hAnsi="Arial" w:cs="Arial"/>
        </w:rPr>
        <w:br/>
        <w:t>Befestigungsmit</w:t>
      </w:r>
      <w:r>
        <w:rPr>
          <w:rFonts w:ascii="Arial" w:hAnsi="Arial" w:cs="Arial"/>
        </w:rPr>
        <w:t>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</w:t>
      </w:r>
      <w:r>
        <w:rPr>
          <w:rFonts w:ascii="Arial" w:hAnsi="Arial" w:cs="Arial"/>
        </w:rPr>
        <w:t>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</w:t>
      </w:r>
      <w:r>
        <w:rPr>
          <w:rFonts w:ascii="Arial" w:hAnsi="Arial" w:cs="Arial"/>
        </w:rPr>
        <w:t>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</w:t>
      </w:r>
      <w:r>
        <w:rPr>
          <w:rFonts w:ascii="Arial" w:hAnsi="Arial" w:cs="Arial"/>
        </w:rPr>
        <w:t xml:space="preserve">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</w:t>
      </w:r>
      <w:r>
        <w:rPr>
          <w:rFonts w:ascii="Arial" w:hAnsi="Arial" w:cs="Arial"/>
        </w:rPr>
        <w:t>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</w:t>
      </w:r>
      <w:r>
        <w:rPr>
          <w:rFonts w:ascii="Arial" w:hAnsi="Arial" w:cs="Arial"/>
        </w:rPr>
        <w:t xml:space="preserve">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</w:t>
      </w:r>
      <w:r>
        <w:rPr>
          <w:rFonts w:ascii="Arial" w:hAnsi="Arial" w:cs="Arial"/>
        </w:rPr>
        <w:t>.01)  ______ m²</w:t>
      </w:r>
      <w:r>
        <w:rPr>
          <w:rFonts w:ascii="Arial" w:hAnsi="Arial" w:cs="Arial"/>
        </w:rPr>
        <w:tab/>
        <w:t>Dacheindeckung Tonziegel, Reihendeckung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in Reihendeckung eindecken.</w:t>
      </w:r>
      <w:r>
        <w:rPr>
          <w:rFonts w:ascii="Arial" w:hAnsi="Arial" w:cs="Arial"/>
        </w:rPr>
        <w:br/>
        <w:t>Deckbreite: 20,5 cm</w:t>
      </w:r>
      <w:r>
        <w:rPr>
          <w:rFonts w:ascii="Arial" w:hAnsi="Arial" w:cs="Arial"/>
        </w:rPr>
        <w:br/>
        <w:t>Decklänge: 34,5-35,5 cm</w:t>
      </w:r>
      <w:r>
        <w:rPr>
          <w:rFonts w:ascii="Arial" w:hAnsi="Arial" w:cs="Arial"/>
        </w:rPr>
        <w:br/>
        <w:t>Mindestbedarf: ca. 13,7 St/qm</w:t>
      </w:r>
      <w:r>
        <w:rPr>
          <w:rFonts w:ascii="Arial" w:hAnsi="Arial" w:cs="Arial"/>
        </w:rPr>
        <w:br/>
        <w:t>Regeldachneigung: 25°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Hersteller: Jacobi - Tondachziegel</w:t>
      </w:r>
      <w:r>
        <w:rPr>
          <w:rFonts w:ascii="Arial" w:hAnsi="Arial" w:cs="Arial"/>
        </w:rPr>
        <w:br/>
        <w:t>Modell: Doppelmulden-Falzziegel Z2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Sonderserie</w:t>
      </w:r>
      <w:r>
        <w:rPr>
          <w:rFonts w:ascii="Arial" w:hAnsi="Arial" w:cs="Arial"/>
        </w:rPr>
        <w:br/>
        <w:t>[ ] lichtgrau gedämpft (auf Anfrage)</w:t>
      </w:r>
      <w:r>
        <w:rPr>
          <w:rFonts w:ascii="Arial" w:hAnsi="Arial" w:cs="Arial"/>
        </w:rPr>
        <w:br/>
        <w:t>[ ] nachtgrau gedämpft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Dacheindeckung To</w:t>
      </w:r>
      <w:r>
        <w:rPr>
          <w:rFonts w:ascii="Arial" w:hAnsi="Arial" w:cs="Arial"/>
        </w:rPr>
        <w:t>nziegel, Verbandsdeck.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in Verbandsdeckung eindecken.</w:t>
      </w:r>
      <w:r>
        <w:rPr>
          <w:rFonts w:ascii="Arial" w:hAnsi="Arial" w:cs="Arial"/>
        </w:rPr>
        <w:br/>
        <w:t>Deckbreite: 20,5 cm</w:t>
      </w:r>
      <w:r>
        <w:rPr>
          <w:rFonts w:ascii="Arial" w:hAnsi="Arial" w:cs="Arial"/>
        </w:rPr>
        <w:br/>
        <w:t>Decklänge: 34,5-35,5 cm</w:t>
      </w:r>
      <w:r>
        <w:rPr>
          <w:rFonts w:ascii="Arial" w:hAnsi="Arial" w:cs="Arial"/>
        </w:rPr>
        <w:br/>
        <w:t>Mindestbedarf: ca. 13,7 St/qm</w:t>
      </w:r>
      <w:r>
        <w:rPr>
          <w:rFonts w:ascii="Arial" w:hAnsi="Arial" w:cs="Arial"/>
        </w:rPr>
        <w:br/>
        <w:t>Regeldachneigung: 25°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</w:t>
      </w:r>
      <w:r>
        <w:rPr>
          <w:rFonts w:ascii="Arial" w:hAnsi="Arial" w:cs="Arial"/>
        </w:rPr>
        <w:t>gel</w:t>
      </w:r>
      <w:r>
        <w:rPr>
          <w:rFonts w:ascii="Arial" w:hAnsi="Arial" w:cs="Arial"/>
        </w:rPr>
        <w:br/>
        <w:t>Modell: Doppelmulden-Falzziegel Z2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Sonderserie</w:t>
      </w:r>
      <w:r>
        <w:rPr>
          <w:rFonts w:ascii="Arial" w:hAnsi="Arial" w:cs="Arial"/>
        </w:rPr>
        <w:br/>
        <w:t>[ ] lichtgrau gedämpft (auf Anfrage)</w:t>
      </w:r>
      <w:r>
        <w:rPr>
          <w:rFonts w:ascii="Arial" w:hAnsi="Arial" w:cs="Arial"/>
        </w:rPr>
        <w:br/>
        <w:t>[ ] nachtgrau gedämpft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01.10.03)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</w:t>
      </w:r>
      <w:r>
        <w:rPr>
          <w:rFonts w:ascii="Arial" w:hAnsi="Arial" w:cs="Arial"/>
        </w:rPr>
        <w:t>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</w:t>
      </w:r>
      <w:r>
        <w:rPr>
          <w:rFonts w:ascii="Arial" w:hAnsi="Arial" w:cs="Arial"/>
        </w:rPr>
        <w:t>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.10.04)  ______ Stk</w:t>
      </w:r>
      <w:r>
        <w:rPr>
          <w:rFonts w:ascii="Arial" w:hAnsi="Arial" w:cs="Arial"/>
        </w:rPr>
        <w:tab/>
        <w:t>Halber Ziegel - Ausgleichsziegel (längs)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Halber Ziegel - Ausgleichsziegel (längs), Halbe</w:t>
      </w:r>
      <w:r>
        <w:rPr>
          <w:rFonts w:ascii="Arial" w:hAnsi="Arial" w:cs="Arial"/>
        </w:rPr>
        <w:br/>
        <w:t>Flächenziegel als Ausgleichsziegel passend zur</w:t>
      </w:r>
      <w:r>
        <w:rPr>
          <w:rFonts w:ascii="Arial" w:hAnsi="Arial" w:cs="Arial"/>
        </w:rPr>
        <w:br/>
        <w:t>Dacheindeckung liefern und einbauen.</w:t>
      </w:r>
      <w:r>
        <w:rPr>
          <w:rFonts w:ascii="Arial" w:hAnsi="Arial" w:cs="Arial"/>
        </w:rPr>
        <w:br/>
        <w:t>Deckbreite: ca. 10,0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</w:t>
      </w:r>
      <w:r>
        <w:rPr>
          <w:rFonts w:ascii="Arial" w:hAnsi="Arial" w:cs="Arial"/>
        </w:rPr>
        <w:t>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</w:t>
      </w:r>
      <w:r>
        <w:rPr>
          <w:rFonts w:ascii="Arial" w:hAnsi="Arial" w:cs="Arial"/>
        </w:rPr>
        <w:t>edarf: 2,8 St./m bei LA=35,5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zur Dachfläche eindecken.</w:t>
      </w:r>
      <w:r>
        <w:rPr>
          <w:rFonts w:ascii="Arial" w:hAnsi="Arial" w:cs="Arial"/>
        </w:rPr>
        <w:br/>
        <w:t>Bedarf: 2,8 St./lfm bei LA=35,5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</w:t>
      </w:r>
      <w:r>
        <w:rPr>
          <w:rFonts w:ascii="Arial" w:hAnsi="Arial" w:cs="Arial"/>
        </w:rPr>
        <w:t>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St./m bei LA=35,5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Rollfirst,</w:t>
      </w:r>
      <w:r>
        <w:rPr>
          <w:rFonts w:ascii="Arial" w:hAnsi="Arial" w:cs="Arial"/>
        </w:rPr>
        <w:br/>
        <w:t>Firstlatten und Firstlattenhaltern, Firstklammer</w:t>
      </w:r>
      <w:r>
        <w:rPr>
          <w:rFonts w:ascii="Arial" w:hAnsi="Arial" w:cs="Arial"/>
        </w:rPr>
        <w:br/>
        <w:t xml:space="preserve">sowie Befestigungsmaterial </w:t>
      </w:r>
      <w:r>
        <w:rPr>
          <w:rFonts w:ascii="Arial" w:hAnsi="Arial" w:cs="Arial"/>
        </w:rPr>
        <w:t>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01.10.09)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 für Satteldach, passend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>geschützt am Fi</w:t>
      </w:r>
      <w:r>
        <w:rPr>
          <w:rFonts w:ascii="Arial" w:hAnsi="Arial" w:cs="Arial"/>
        </w:rPr>
        <w:t xml:space="preserve">rstanfang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 für Satteldach, passend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>geschützt am Firstende montieren. Als Zu</w:t>
      </w:r>
      <w:r>
        <w:rPr>
          <w:rFonts w:ascii="Arial" w:hAnsi="Arial" w:cs="Arial"/>
        </w:rPr>
        <w:t xml:space="preserve">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Abschlusscheibe für Satteldach, passend zu </w:t>
      </w:r>
      <w:r>
        <w:rPr>
          <w:rFonts w:ascii="Arial" w:hAnsi="Arial" w:cs="Arial"/>
        </w:rPr>
        <w:br/>
        <w:t xml:space="preserve">Deckung und Firstausbildung, liefern und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m</w:t>
      </w:r>
      <w:r>
        <w:rPr>
          <w:rFonts w:ascii="Arial" w:hAnsi="Arial" w:cs="Arial"/>
        </w:rPr>
        <w:tab/>
        <w:t>Tr</w:t>
      </w:r>
      <w:r>
        <w:rPr>
          <w:rFonts w:ascii="Arial" w:hAnsi="Arial" w:cs="Arial"/>
        </w:rPr>
        <w:t>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First-/Gratanfänger,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First-/Gratanfang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</w:t>
      </w:r>
      <w:r>
        <w:rPr>
          <w:rFonts w:ascii="Arial" w:hAnsi="Arial" w:cs="Arial"/>
        </w:rPr>
        <w:t xml:space="preserve">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01.10.16)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</w:t>
      </w:r>
      <w:r>
        <w:rPr>
          <w:rFonts w:ascii="Arial" w:hAnsi="Arial" w:cs="Arial"/>
        </w:rPr>
        <w:t>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</w:t>
      </w:r>
      <w:r>
        <w:rPr>
          <w:rFonts w:ascii="Arial" w:hAnsi="Arial" w:cs="Arial"/>
        </w:rPr>
        <w:t>tt: 10,0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Wrasenlüfter</w:t>
      </w:r>
      <w:r>
        <w:rPr>
          <w:rFonts w:ascii="Arial" w:hAnsi="Arial" w:cs="Arial"/>
        </w:rPr>
        <w:t>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Wrasenlüfterpfanne,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</w:t>
      </w:r>
      <w:r>
        <w:rPr>
          <w:rFonts w:ascii="Arial" w:hAnsi="Arial" w:cs="Arial"/>
        </w:rPr>
        <w:t>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</w:t>
      </w:r>
      <w:r>
        <w:rPr>
          <w:rFonts w:ascii="Arial" w:hAnsi="Arial" w:cs="Arial"/>
        </w:rPr>
        <w:br/>
        <w:t>die vorhandene Dachfläche einbauen. Als Zulage zur</w:t>
      </w:r>
      <w:r>
        <w:rPr>
          <w:rFonts w:ascii="Arial" w:hAnsi="Arial" w:cs="Arial"/>
        </w:rPr>
        <w:br/>
        <w:t>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01.10.23)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01.10.24)  ______ Stk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>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01.10.25)  ______ Stk</w:t>
      </w:r>
      <w:r>
        <w:rPr>
          <w:rFonts w:ascii="Arial" w:hAnsi="Arial" w:cs="Arial"/>
        </w:rPr>
        <w:tab/>
        <w:t>Solardurchgang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Alu-Solardurchgang komplett</w:t>
      </w:r>
      <w:r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br/>
        <w:t>Grundpfanne Form und farblich passend zur</w:t>
      </w:r>
      <w:r>
        <w:rPr>
          <w:rFonts w:ascii="Arial" w:hAnsi="Arial" w:cs="Arial"/>
        </w:rPr>
        <w:br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</w:t>
      </w:r>
      <w:r>
        <w:rPr>
          <w:rFonts w:ascii="Arial" w:hAnsi="Arial" w:cs="Arial"/>
        </w:rPr>
        <w:t>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</w:t>
      </w:r>
      <w:r>
        <w:rPr>
          <w:rFonts w:ascii="Arial" w:hAnsi="Arial" w:cs="Arial"/>
        </w:rPr>
        <w:t>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Pultfirst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Pultfirst universal 90° inklusive Formziegel, Rollfirst,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Befestigun</w:t>
      </w:r>
      <w:r>
        <w:rPr>
          <w:rFonts w:ascii="Arial" w:hAnsi="Arial" w:cs="Arial"/>
        </w:rPr>
        <w:t>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01.11.05)  ______ Stk</w:t>
      </w:r>
      <w:r>
        <w:rPr>
          <w:rFonts w:ascii="Arial" w:hAnsi="Arial" w:cs="Arial"/>
        </w:rPr>
        <w:tab/>
        <w:t>Pultfirstanfänger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Pultfirstanfänger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>korrosionsges</w:t>
      </w:r>
      <w:r>
        <w:rPr>
          <w:rFonts w:ascii="Arial" w:hAnsi="Arial" w:cs="Arial"/>
        </w:rPr>
        <w:t xml:space="preserve">chützt am Firstanfang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Pultfirstender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Pultfirstender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>korrosionsgeschützt am Firstende mont</w:t>
      </w:r>
      <w:r>
        <w:rPr>
          <w:rFonts w:ascii="Arial" w:hAnsi="Arial" w:cs="Arial"/>
        </w:rPr>
        <w:t xml:space="preserve">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</w:t>
      </w:r>
      <w:r>
        <w:rPr>
          <w:rFonts w:ascii="Arial" w:hAnsi="Arial" w:cs="Arial"/>
        </w:rPr>
        <w:t>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01.11.08)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01.11.09)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01.11.10)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liefern</w:t>
      </w:r>
      <w:r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</w:t>
      </w:r>
      <w:r>
        <w:rPr>
          <w:rFonts w:ascii="Arial" w:hAnsi="Arial" w:cs="Arial"/>
        </w:rPr>
        <w:t>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</w:t>
      </w:r>
      <w:r>
        <w:rPr>
          <w:rFonts w:ascii="Arial" w:hAnsi="Arial" w:cs="Arial"/>
        </w:rPr>
        <w:t>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</w:t>
      </w:r>
      <w:r>
        <w:rPr>
          <w:rFonts w:ascii="Arial" w:hAnsi="Arial" w:cs="Arial"/>
        </w:rPr>
        <w:t>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</w:t>
      </w:r>
      <w:r>
        <w:rPr>
          <w:rFonts w:ascii="Arial" w:hAnsi="Arial" w:cs="Arial"/>
        </w:rPr>
        <w:t>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 xml:space="preserve">Bauberufsgenossenschaft </w:t>
      </w:r>
      <w:r>
        <w:rPr>
          <w:rFonts w:ascii="Arial" w:hAnsi="Arial" w:cs="Arial"/>
        </w:rPr>
        <w:t>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Zwischensum</w:t>
      </w:r>
      <w:r>
        <w:rPr>
          <w:rFonts w:ascii="Arial" w:hAnsi="Arial" w:cs="Arial"/>
          <w:b/>
          <w:bCs/>
        </w:rPr>
        <w:t xml:space="preserve">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Schneefanggitterhalterung komp</w:t>
      </w:r>
      <w:r>
        <w:rPr>
          <w:rFonts w:ascii="Arial" w:hAnsi="Arial" w:cs="Arial"/>
        </w:rPr>
        <w:t xml:space="preserve">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</w:t>
      </w:r>
      <w:r>
        <w:rPr>
          <w:rFonts w:ascii="Arial" w:hAnsi="Arial" w:cs="Arial"/>
        </w:rPr>
        <w:t>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</w:t>
      </w:r>
      <w:r>
        <w:rPr>
          <w:rFonts w:ascii="Arial" w:hAnsi="Arial" w:cs="Arial"/>
        </w:rPr>
        <w:t>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</w:t>
      </w:r>
      <w:r>
        <w:rPr>
          <w:rFonts w:ascii="Arial" w:hAnsi="Arial" w:cs="Arial"/>
        </w:rPr>
        <w:t>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</w:t>
      </w:r>
      <w:r>
        <w:rPr>
          <w:rFonts w:ascii="Arial" w:hAnsi="Arial" w:cs="Arial"/>
        </w:rPr>
        <w:t>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</w:t>
      </w:r>
      <w:r>
        <w:rPr>
          <w:rFonts w:ascii="Arial" w:hAnsi="Arial" w:cs="Arial"/>
        </w:rPr>
        <w:t xml:space="preserve">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01.15.03)  _</w:t>
      </w:r>
      <w:r>
        <w:rPr>
          <w:rFonts w:ascii="Arial" w:hAnsi="Arial" w:cs="Arial"/>
        </w:rPr>
        <w:t>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</w:t>
      </w:r>
      <w:r>
        <w:rPr>
          <w:rFonts w:ascii="Arial" w:hAnsi="Arial" w:cs="Arial"/>
        </w:rPr>
        <w:t>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</w:t>
      </w:r>
      <w:r>
        <w:rPr>
          <w:rFonts w:ascii="Arial" w:hAnsi="Arial" w:cs="Arial"/>
        </w:rPr>
        <w:t>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</w:t>
      </w:r>
      <w:r>
        <w:rPr>
          <w:rFonts w:ascii="Arial" w:hAnsi="Arial" w:cs="Arial"/>
        </w:rPr>
        <w:t>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</w:t>
      </w:r>
      <w:r>
        <w:rPr>
          <w:rFonts w:ascii="Arial" w:hAnsi="Arial" w:cs="Arial"/>
        </w:rPr>
        <w:t xml:space="preserve">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</w:t>
      </w:r>
      <w:r>
        <w:rPr>
          <w:rFonts w:ascii="Arial" w:hAnsi="Arial" w:cs="Arial"/>
        </w:rPr>
        <w:t>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</w:t>
      </w:r>
      <w:r>
        <w:rPr>
          <w:rFonts w:ascii="Arial" w:hAnsi="Arial" w:cs="Arial"/>
        </w:rPr>
        <w:t>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</w:t>
      </w:r>
      <w:r>
        <w:rPr>
          <w:rFonts w:ascii="Arial" w:hAnsi="Arial" w:cs="Arial"/>
        </w:rPr>
        <w:t xml:space="preserve">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</w:t>
      </w:r>
      <w:r>
        <w:rPr>
          <w:rFonts w:ascii="Arial" w:hAnsi="Arial" w:cs="Arial"/>
        </w:rPr>
        <w:t>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</w:t>
      </w:r>
      <w:r>
        <w:rPr>
          <w:rFonts w:ascii="Arial" w:hAnsi="Arial" w:cs="Arial"/>
        </w:rPr>
        <w:t>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</w:t>
      </w:r>
      <w:r>
        <w:rPr>
          <w:rFonts w:ascii="Arial" w:hAnsi="Arial" w:cs="Arial"/>
        </w:rPr>
        <w:t>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</w:t>
      </w:r>
      <w:r>
        <w:rPr>
          <w:rFonts w:ascii="Arial" w:hAnsi="Arial" w:cs="Arial"/>
        </w:rPr>
        <w:t>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</w:t>
      </w:r>
      <w:r>
        <w:rPr>
          <w:rFonts w:ascii="Arial" w:hAnsi="Arial" w:cs="Arial"/>
        </w:rPr>
        <w:t>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</w:t>
      </w:r>
      <w:r>
        <w:rPr>
          <w:rFonts w:ascii="Arial" w:hAnsi="Arial" w:cs="Arial"/>
        </w:rPr>
        <w:t>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 xml:space="preserve">Stärke: </w:t>
      </w:r>
      <w:r>
        <w:rPr>
          <w:rFonts w:ascii="Arial" w:hAnsi="Arial" w:cs="Arial"/>
        </w:rPr>
        <w:t>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1235D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D7"/>
    <w:rsid w:val="001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D16150-DB86-4308-A2C6-32C31863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4733</Words>
  <Characters>29824</Characters>
  <Application>Microsoft Office Word</Application>
  <DocSecurity>0</DocSecurity>
  <Lines>248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2021-06-23T13:47:00Z</dcterms:created>
  <dcterms:modified xsi:type="dcterms:W3CDTF">2021-06-23T13:47:00Z</dcterms:modified>
</cp:coreProperties>
</file>